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A" w:rsidRPr="00B27F81" w:rsidRDefault="00B27F81" w:rsidP="00B27F8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образовательное учреждение дополнительного образования детей «Центр детского и юношеского туризма и экскурсий» города Невинномысска</w:t>
      </w: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7F81" w:rsidTr="00AE7D80">
        <w:tc>
          <w:tcPr>
            <w:tcW w:w="4785" w:type="dxa"/>
            <w:shd w:val="clear" w:color="auto" w:fill="auto"/>
          </w:tcPr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СОГЛАСОВАНО</w:t>
            </w:r>
          </w:p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 xml:space="preserve">ЦДЮТЭ г. Невинномысска </w:t>
            </w:r>
          </w:p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по Турбазе «</w:t>
            </w:r>
            <w:proofErr w:type="spellStart"/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Аксаут</w:t>
            </w:r>
            <w:proofErr w:type="spellEnd"/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 xml:space="preserve">___________ О.И. </w:t>
            </w:r>
            <w:proofErr w:type="spellStart"/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Бубликова</w:t>
            </w:r>
            <w:proofErr w:type="spellEnd"/>
          </w:p>
          <w:p w:rsidR="00B27F81" w:rsidRPr="004D1DD8" w:rsidRDefault="00B27F81" w:rsidP="00AE7D80">
            <w:pPr>
              <w:pStyle w:val="Style2"/>
              <w:widowControl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«___»____________2011г.</w:t>
            </w:r>
          </w:p>
        </w:tc>
        <w:tc>
          <w:tcPr>
            <w:tcW w:w="4786" w:type="dxa"/>
            <w:shd w:val="clear" w:color="auto" w:fill="auto"/>
          </w:tcPr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 xml:space="preserve">УТВЕРЖДАЮ </w:t>
            </w:r>
          </w:p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Директор ЦДЮТЭ г. Невинномысска</w:t>
            </w:r>
          </w:p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</w:p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</w:p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 xml:space="preserve">__________ С.В. </w:t>
            </w:r>
            <w:proofErr w:type="spellStart"/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Кимберг</w:t>
            </w:r>
            <w:proofErr w:type="spellEnd"/>
          </w:p>
          <w:p w:rsidR="00B27F81" w:rsidRPr="004D1DD8" w:rsidRDefault="00B27F81" w:rsidP="00AE7D80">
            <w:pPr>
              <w:pStyle w:val="Style2"/>
              <w:widowControl/>
              <w:ind w:left="35"/>
              <w:jc w:val="both"/>
              <w:rPr>
                <w:rStyle w:val="FontStyle13"/>
                <w:rFonts w:eastAsia="Calibri"/>
                <w:sz w:val="28"/>
                <w:szCs w:val="28"/>
                <w:lang w:eastAsia="en-US"/>
              </w:rPr>
            </w:pPr>
            <w:r w:rsidRPr="004D1DD8">
              <w:rPr>
                <w:rStyle w:val="FontStyle13"/>
                <w:rFonts w:eastAsia="Calibri"/>
                <w:sz w:val="28"/>
                <w:szCs w:val="28"/>
                <w:lang w:eastAsia="en-US"/>
              </w:rPr>
              <w:t>приказом №105 от 06 октября 2011г.</w:t>
            </w:r>
          </w:p>
        </w:tc>
      </w:tr>
    </w:tbl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Pr="00D24281" w:rsidRDefault="00B27F81" w:rsidP="00B27F81">
      <w:pPr>
        <w:jc w:val="center"/>
        <w:rPr>
          <w:sz w:val="48"/>
        </w:rPr>
      </w:pPr>
      <w:r w:rsidRPr="00D24281">
        <w:rPr>
          <w:sz w:val="48"/>
        </w:rPr>
        <w:t>ПРАВИЛА</w:t>
      </w:r>
    </w:p>
    <w:p w:rsidR="00B27F81" w:rsidRPr="00D24281" w:rsidRDefault="00B27F81" w:rsidP="00B27F81">
      <w:pPr>
        <w:jc w:val="center"/>
        <w:rPr>
          <w:sz w:val="48"/>
        </w:rPr>
      </w:pPr>
      <w:r w:rsidRPr="00D24281">
        <w:rPr>
          <w:sz w:val="48"/>
        </w:rPr>
        <w:t>пребывания детей в летнем палаточном лагере на Турбазе «</w:t>
      </w:r>
      <w:proofErr w:type="spellStart"/>
      <w:r w:rsidRPr="00D24281">
        <w:rPr>
          <w:sz w:val="48"/>
        </w:rPr>
        <w:t>Аксаут</w:t>
      </w:r>
      <w:proofErr w:type="spellEnd"/>
      <w:r w:rsidRPr="00D24281">
        <w:rPr>
          <w:sz w:val="48"/>
        </w:rPr>
        <w:t>»</w:t>
      </w:r>
    </w:p>
    <w:p w:rsidR="00B27F81" w:rsidRPr="00D24281" w:rsidRDefault="00B27F81" w:rsidP="008A11AA">
      <w:pPr>
        <w:jc w:val="both"/>
        <w:rPr>
          <w:sz w:val="48"/>
        </w:rPr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B27F81" w:rsidP="008A11AA">
      <w:pPr>
        <w:jc w:val="both"/>
      </w:pPr>
    </w:p>
    <w:p w:rsidR="00B27F81" w:rsidRDefault="00D24281" w:rsidP="00D24281">
      <w:pPr>
        <w:jc w:val="center"/>
      </w:pPr>
      <w:r>
        <w:t>2011 год</w:t>
      </w:r>
    </w:p>
    <w:p w:rsidR="008A11AA" w:rsidRPr="00D24281" w:rsidRDefault="008A11AA" w:rsidP="008A11AA">
      <w:pPr>
        <w:jc w:val="both"/>
        <w:rPr>
          <w:b/>
        </w:rPr>
      </w:pPr>
      <w:r w:rsidRPr="00D24281">
        <w:rPr>
          <w:b/>
        </w:rPr>
        <w:lastRenderedPageBreak/>
        <w:t>1. Общие положения.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1.1. Настоящие Правила определяют порядок пребывания ребенка в </w:t>
      </w:r>
      <w:r>
        <w:t>летнем палаточном лагере на Турбазе «</w:t>
      </w:r>
      <w:proofErr w:type="spellStart"/>
      <w:r>
        <w:t>Аксаут</w:t>
      </w:r>
      <w:proofErr w:type="spellEnd"/>
      <w:r>
        <w:t>»</w:t>
      </w:r>
      <w:r w:rsidRPr="008A11AA">
        <w:t xml:space="preserve"> (далее Лагерь), права и обязанности Лагеря в отношении ребенка и родителя (законного представителя) на период пребывания на территории Лагеря (срока действия путевки).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1.2. В Лагерь принимаются дети в возрасте от </w:t>
      </w:r>
      <w:r>
        <w:t>12</w:t>
      </w:r>
      <w:r w:rsidRPr="008A11AA">
        <w:t xml:space="preserve"> до 1</w:t>
      </w:r>
      <w:r>
        <w:t>8</w:t>
      </w:r>
      <w:r w:rsidRPr="008A11AA">
        <w:t xml:space="preserve"> лет включительно</w:t>
      </w:r>
      <w:r>
        <w:t xml:space="preserve"> (учащиеся общеобразовательных учреждений города Невинномысска)</w:t>
      </w:r>
      <w:r w:rsidRPr="008A11AA">
        <w:t>, не имеющие медицинских противопоказаний и готовых к самообслуживанию.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>1.3. Прием детей в Лагерь производится путем личной передачи ребенка от родителя (законного представителя) представителю Лагеря на регистрации. Родители или ответственное лицо с ребёнком должны прибыть к месту отправки автобуса не менее</w:t>
      </w:r>
      <w:proofErr w:type="gramStart"/>
      <w:r w:rsidRPr="008A11AA">
        <w:t>,</w:t>
      </w:r>
      <w:proofErr w:type="gramEnd"/>
      <w:r w:rsidRPr="008A11AA">
        <w:t xml:space="preserve"> чем за 30 минут до отправления, сдать необходимые документы и отметить ребёнка в списке детей (у отрядного </w:t>
      </w:r>
      <w:r>
        <w:t>воспитателя</w:t>
      </w:r>
      <w:r w:rsidRPr="008A11AA">
        <w:t xml:space="preserve">).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>1.4. Прием детей в Лагерь производится на основании следующих документов, которые предъявляются родителем перед заездом на регистрации:</w:t>
      </w:r>
    </w:p>
    <w:p w:rsidR="008A11AA" w:rsidRPr="008A11AA" w:rsidRDefault="008A11AA" w:rsidP="008A11AA">
      <w:pPr>
        <w:jc w:val="both"/>
      </w:pPr>
      <w:r w:rsidRPr="008A11AA">
        <w:t xml:space="preserve"> а) медицинская справка (форма 79-у) с данными о перенесенных инфекционных заболеваниях с данными о последних сделанных профилактических прививках против дифтерии, кори, паротита, краснухи и гепатита</w:t>
      </w:r>
      <w:proofErr w:type="gramStart"/>
      <w:r w:rsidRPr="008A11AA">
        <w:t xml:space="preserve"> В</w:t>
      </w:r>
      <w:proofErr w:type="gramEnd"/>
      <w:r w:rsidRPr="008A11AA">
        <w:t xml:space="preserve">; с отметкой об отсутствии педикулеза; при наличии хронических заболеваний указать дату последнего обострения; с указанием группы здоровья, физкультурной группы, уровнем физического развития, ограничениями в оздоровительных мероприятиях; </w:t>
      </w:r>
    </w:p>
    <w:p w:rsidR="008A11AA" w:rsidRPr="008A11AA" w:rsidRDefault="008A11AA" w:rsidP="008A11AA">
      <w:pPr>
        <w:jc w:val="both"/>
      </w:pPr>
      <w:r w:rsidRPr="008A11AA">
        <w:t xml:space="preserve"> б) справка об отсутствии карантина по месту жительства (из СЭС или детской поликлиники);</w:t>
      </w:r>
    </w:p>
    <w:p w:rsidR="008A11AA" w:rsidRPr="008A11AA" w:rsidRDefault="008A11AA" w:rsidP="008A11AA">
      <w:pPr>
        <w:jc w:val="both"/>
      </w:pPr>
      <w:r w:rsidRPr="008A11AA">
        <w:t xml:space="preserve"> в) копия страхового медицинского полиса;</w:t>
      </w:r>
    </w:p>
    <w:p w:rsidR="008A11AA" w:rsidRPr="008A11AA" w:rsidRDefault="008A11AA" w:rsidP="008A11AA">
      <w:pPr>
        <w:jc w:val="both"/>
      </w:pPr>
      <w:r w:rsidRPr="008A11AA">
        <w:t xml:space="preserve">Копия свидетельства о рождении предъявляется при </w:t>
      </w:r>
      <w:r>
        <w:t>приобретении путевки</w:t>
      </w:r>
      <w:r w:rsidRPr="008A11AA">
        <w:t>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>1.5. Каждый ребенок должен осознавать, что он едет в детский коллектив и должен придерживаться правил, установленных в этом коллективе. Приезд ребенка в лагерь считается согласием ребенка и его родителей на выполнение правил, установленных в детском лагере.</w:t>
      </w:r>
    </w:p>
    <w:p w:rsidR="008A11AA" w:rsidRDefault="008A11AA" w:rsidP="008A11AA">
      <w:pPr>
        <w:jc w:val="both"/>
      </w:pPr>
    </w:p>
    <w:p w:rsidR="008A11AA" w:rsidRPr="00D24281" w:rsidRDefault="008A11AA" w:rsidP="008A11AA">
      <w:pPr>
        <w:jc w:val="both"/>
        <w:rPr>
          <w:b/>
        </w:rPr>
      </w:pPr>
      <w:r w:rsidRPr="00D24281">
        <w:rPr>
          <w:b/>
        </w:rPr>
        <w:t>2. Правила подготовки ребенка к Лагерю.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2.1. Каждый родитель должен подготовить своего ребенка к поездке в Лагерь: ознакомить его с Правилами пребывания ребенка в Лагере, проверить его личные одежду и вещи, которые должны быть чистыми. Вещи ребёнка должны быть упакованы в один удобный для транспортировки чемодан или сумку. Сумки и чемоданы должны быть промаркированы (т.к. у </w:t>
      </w:r>
      <w:r w:rsidRPr="008A11AA">
        <w:lastRenderedPageBreak/>
        <w:t xml:space="preserve">многих они одинаковые). Перед отправлением родители должны ознакомить ребёнка с содержанием багажа, при необходимости положить письменный перечень вещей. Вещи должны быть хорошо знакомы ребёнку. Не рекомендуется перегружать детские чемоданы.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>2.2. Родитель должен настроить ребенка на активный и коллективный отдых в лагере</w:t>
      </w:r>
      <w:r w:rsidR="00A64FD0">
        <w:t>.</w:t>
      </w:r>
    </w:p>
    <w:p w:rsidR="008A11AA" w:rsidRPr="008A11AA" w:rsidRDefault="008A11AA" w:rsidP="008A11AA">
      <w:pPr>
        <w:jc w:val="both"/>
      </w:pPr>
    </w:p>
    <w:p w:rsidR="008A11AA" w:rsidRPr="00D24281" w:rsidRDefault="008A11AA" w:rsidP="008A11AA">
      <w:pPr>
        <w:jc w:val="both"/>
        <w:rPr>
          <w:b/>
        </w:rPr>
      </w:pPr>
      <w:r w:rsidRPr="00D24281">
        <w:rPr>
          <w:b/>
        </w:rPr>
        <w:t>3. Правила пребывания в лагере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3.1. По приезду детей в лагерь детей распределяют по отрядам с учетом возрастных особенностей ребенка.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>3.2. Каждый ребенок (подросток) обязан пройти инструктажи по технике безопасности, расписаться в журнале инструктажа и соблюдать все установленные в Лагере правила, в том числе правила противопожарной безопасности, правила проведения походов и т</w:t>
      </w:r>
      <w:r w:rsidR="00A64FD0">
        <w:t>.</w:t>
      </w:r>
      <w:r w:rsidRPr="008A11AA">
        <w:t>д.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3.3. В случае обнаружения признаков возгорания незамедлительно покинуть здание и сообщить любому взрослому.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3.4. Каждый ребенок должен соблюдать режим дня лагеря, общие санитарно-гигиенические нормы, личную гигиену (умываться, причесываться, </w:t>
      </w:r>
      <w:r w:rsidR="00A64FD0">
        <w:t>мыться в бане</w:t>
      </w:r>
      <w:r w:rsidRPr="008A11AA">
        <w:t>, одеваться по погоде и т.д.).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3.5. Ребенок (подросток) обязан находиться вместе с отрядом и участвовать в жизни коллектива лагеря. </w:t>
      </w:r>
      <w:r w:rsidR="00A64FD0">
        <w:t>Воспитатель</w:t>
      </w:r>
      <w:r w:rsidRPr="008A11AA">
        <w:t xml:space="preserve"> обязан знать, где находится каждый ребенок. А ребенок предупредить </w:t>
      </w:r>
      <w:r w:rsidR="00A64FD0">
        <w:t>воспитателя</w:t>
      </w:r>
      <w:r w:rsidRPr="008A11AA">
        <w:t xml:space="preserve"> о месте своего нахождения. Ребенок может не участвовать в каких-либо мероприятиях по объективным причинам (болезнь, запрет врача).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3.6. Выход за территорию лагеря категорически запрещен. Допускаются выходы отрядов с разрешения </w:t>
      </w:r>
      <w:r w:rsidR="00A64FD0">
        <w:t>начальника</w:t>
      </w:r>
      <w:r w:rsidRPr="008A11AA">
        <w:t xml:space="preserve"> лагеря для проведения мероприятий (</w:t>
      </w:r>
      <w:r w:rsidR="00A64FD0">
        <w:t>радиальные выходы, многодневные походы</w:t>
      </w:r>
      <w:r w:rsidRPr="008A11AA">
        <w:t xml:space="preserve">) в сопровождении </w:t>
      </w:r>
      <w:r w:rsidR="00A64FD0">
        <w:t>воспитателя</w:t>
      </w:r>
      <w:r w:rsidRPr="008A11AA">
        <w:t>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3.7. Ребенок может быть временно выведен за территорию лагеря </w:t>
      </w:r>
      <w:r w:rsidR="00A64FD0">
        <w:t xml:space="preserve">только в случае </w:t>
      </w:r>
      <w:r w:rsidRPr="008A11AA">
        <w:t xml:space="preserve">болезни в сопровождении </w:t>
      </w:r>
      <w:r w:rsidR="00A64FD0">
        <w:t>воспитателя</w:t>
      </w:r>
      <w:r w:rsidRPr="008A11AA">
        <w:t xml:space="preserve"> или врача лагеря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3.8. В случае ухудшения самочувствия ребенок обязан сообщить </w:t>
      </w:r>
      <w:r w:rsidR="00A64FD0">
        <w:t>воспитателю</w:t>
      </w:r>
      <w:r w:rsidRPr="008A11AA">
        <w:t xml:space="preserve"> и обратиться к врачу лагеря.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3.9. Каждый ребенок обязан бережно относиться к личному имуществу, имуществу других детей и имуществу лагеря. За сохранность личных вещей </w:t>
      </w:r>
      <w:r w:rsidRPr="008A11AA">
        <w:lastRenderedPageBreak/>
        <w:t>несет ответственность самостоятельно. Администрация не несет ответственности за их утерю.</w:t>
      </w:r>
    </w:p>
    <w:p w:rsidR="008A11AA" w:rsidRPr="008A11AA" w:rsidRDefault="008A11AA" w:rsidP="008A11AA">
      <w:pPr>
        <w:jc w:val="both"/>
      </w:pPr>
      <w:r w:rsidRPr="008A11AA">
        <w:t xml:space="preserve">Внимание!!! Мы настоятельно рекомендуем родителям не давать ребёнку в лагерь дорогие ювелирные изделия, дорогую косметику, дорогую одежду, ценные вещи, крупные суммы денег! А также электронные игры, аудио-видеотехнику, и в особенности мобильные телефоны. </w:t>
      </w:r>
      <w:r w:rsidRPr="008A11AA">
        <w:cr/>
      </w:r>
    </w:p>
    <w:p w:rsidR="008A11AA" w:rsidRPr="008A11AA" w:rsidRDefault="008A11AA" w:rsidP="008A11AA">
      <w:pPr>
        <w:jc w:val="both"/>
      </w:pPr>
      <w:r w:rsidRPr="008A11AA">
        <w:t>3.10. Каждый ребенок обязан соблюдать правила поведения в общественных местах (сквернословие, моральное и физическое оскорбление личности, разжигание национальной розни не допускается).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3.11. Каждый ребенок (подросток) должен бережно относиться к окружающей природе (зеленым насаждениям на территории лагеря, соблюдать чистоту). </w:t>
      </w:r>
    </w:p>
    <w:p w:rsidR="00A64FD0" w:rsidRDefault="00A64FD0" w:rsidP="008A11AA">
      <w:pPr>
        <w:jc w:val="both"/>
      </w:pPr>
    </w:p>
    <w:p w:rsidR="008A11AA" w:rsidRPr="00D24281" w:rsidRDefault="008A11AA" w:rsidP="008A11AA">
      <w:pPr>
        <w:jc w:val="both"/>
        <w:rPr>
          <w:b/>
        </w:rPr>
      </w:pPr>
      <w:r w:rsidRPr="00D24281">
        <w:rPr>
          <w:b/>
        </w:rPr>
        <w:t xml:space="preserve">4. Вещи ребенка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4.1 Вещи, разрешенные к использованию в лагере: </w:t>
      </w:r>
    </w:p>
    <w:p w:rsidR="008A11AA" w:rsidRPr="008A11AA" w:rsidRDefault="008A11AA" w:rsidP="008A11AA">
      <w:pPr>
        <w:jc w:val="both"/>
      </w:pPr>
      <w:proofErr w:type="gramStart"/>
      <w:r w:rsidRPr="008A11AA">
        <w:t>Предметы личной гигиены: зубная щётка, паста, мыло, мочалка, шампунь, расчёска, личное сменное бельё;</w:t>
      </w:r>
      <w:proofErr w:type="gramEnd"/>
    </w:p>
    <w:p w:rsidR="008A11AA" w:rsidRDefault="008A11AA" w:rsidP="008A11AA">
      <w:pPr>
        <w:jc w:val="both"/>
      </w:pPr>
      <w:r w:rsidRPr="008A11AA">
        <w:t>Повседневная одежда. Одежда для прогулок, обувь, головной убор от солнца;</w:t>
      </w:r>
    </w:p>
    <w:p w:rsidR="00A64FD0" w:rsidRPr="008A11AA" w:rsidRDefault="00A64FD0" w:rsidP="008A11AA">
      <w:pPr>
        <w:jc w:val="both"/>
      </w:pPr>
      <w:r>
        <w:t>Теплая одежда (в связи с погодными особенностями горной местности);</w:t>
      </w:r>
    </w:p>
    <w:p w:rsidR="008A11AA" w:rsidRPr="008A11AA" w:rsidRDefault="008A11AA" w:rsidP="008A11AA">
      <w:pPr>
        <w:jc w:val="both"/>
      </w:pPr>
      <w:r w:rsidRPr="008A11AA">
        <w:t>Удобная одежда для спортивных мероприятий и спортивная обувь;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4.2 Вещи, запрещенные к использованию в лагере: </w:t>
      </w:r>
    </w:p>
    <w:p w:rsidR="008A11AA" w:rsidRPr="008A11AA" w:rsidRDefault="008A11AA" w:rsidP="008A11AA">
      <w:pPr>
        <w:jc w:val="both"/>
      </w:pPr>
      <w:r w:rsidRPr="008A11AA">
        <w:t xml:space="preserve">Оружие всех видов, в том числе газовое, холодное; горючие и взрывчатые вещества, ножи и острые предметы, за исключением предметов для шитья и личной гигиены. </w:t>
      </w:r>
    </w:p>
    <w:p w:rsidR="008A11AA" w:rsidRPr="008A11AA" w:rsidRDefault="008A11AA" w:rsidP="008A11AA">
      <w:pPr>
        <w:jc w:val="both"/>
      </w:pPr>
      <w:r w:rsidRPr="008A11AA">
        <w:t xml:space="preserve">Предметы самообороны (электрошоковые, газовые приспособления, резиновые дубинки и проч.). </w:t>
      </w:r>
    </w:p>
    <w:p w:rsidR="008A11AA" w:rsidRPr="008A11AA" w:rsidRDefault="008A11AA" w:rsidP="008A11AA">
      <w:pPr>
        <w:jc w:val="both"/>
      </w:pPr>
      <w:r w:rsidRPr="008A11AA">
        <w:t xml:space="preserve">Пиротехнические игрушки (петарды, шутихи и проч.), игрушки, стреляющие пластмассовыми пулями. </w:t>
      </w:r>
    </w:p>
    <w:p w:rsidR="008A11AA" w:rsidRPr="008A11AA" w:rsidRDefault="008A11AA" w:rsidP="008A11AA">
      <w:pPr>
        <w:jc w:val="both"/>
      </w:pPr>
      <w:r w:rsidRPr="008A11AA">
        <w:t>Скоропортящиеся продукты, сигареты, зажигалки, спички и любые виды алкоголя.</w:t>
      </w:r>
    </w:p>
    <w:p w:rsidR="008A11AA" w:rsidRPr="008A11AA" w:rsidRDefault="008A11AA" w:rsidP="008A11AA">
      <w:pPr>
        <w:jc w:val="both"/>
      </w:pPr>
      <w:r w:rsidRPr="008A11AA">
        <w:t>Сильнодействующие лекарства. При необходимости применения таких лекарств родители должны передать их воспитателю и сообщить условия/график приема.</w:t>
      </w:r>
    </w:p>
    <w:p w:rsidR="008A11AA" w:rsidRPr="008A11AA" w:rsidRDefault="008A11AA" w:rsidP="008A11AA">
      <w:pPr>
        <w:jc w:val="both"/>
      </w:pPr>
      <w:r w:rsidRPr="008A11AA">
        <w:t>Печатную, аудио/видео/компьютерную продукцию, содержащую пропаганду без культурного поведения, насилия и порнографии.</w:t>
      </w:r>
    </w:p>
    <w:p w:rsidR="008A11AA" w:rsidRPr="008A11AA" w:rsidRDefault="008A11AA" w:rsidP="008A11AA">
      <w:pPr>
        <w:jc w:val="both"/>
      </w:pPr>
      <w:r w:rsidRPr="008A11AA">
        <w:t xml:space="preserve">Администрация Лагеря оставляет за собой право изъятия общественно-опасных предметов и хранение их до конца пребывания в лагере ребенка. </w:t>
      </w:r>
    </w:p>
    <w:p w:rsidR="008A11AA" w:rsidRPr="008A11AA" w:rsidRDefault="008A11AA" w:rsidP="008A11AA">
      <w:pPr>
        <w:jc w:val="both"/>
      </w:pPr>
      <w:r w:rsidRPr="008A11AA">
        <w:t xml:space="preserve"> Попытка получить (купить, «достать») вышеуказанные запрещенные вещи, а также обнаружение их у ребенка в лагере будет считаться противоправным действием. </w:t>
      </w:r>
    </w:p>
    <w:p w:rsidR="008A11AA" w:rsidRPr="008A11AA" w:rsidRDefault="008A11AA" w:rsidP="008A11AA">
      <w:pPr>
        <w:jc w:val="both"/>
      </w:pPr>
    </w:p>
    <w:p w:rsidR="008A11AA" w:rsidRPr="00D24281" w:rsidRDefault="00B27F81" w:rsidP="008A11AA">
      <w:pPr>
        <w:jc w:val="both"/>
        <w:rPr>
          <w:b/>
        </w:rPr>
      </w:pPr>
      <w:r w:rsidRPr="00D24281">
        <w:rPr>
          <w:b/>
        </w:rPr>
        <w:lastRenderedPageBreak/>
        <w:t>5</w:t>
      </w:r>
      <w:r w:rsidR="008A11AA" w:rsidRPr="00D24281">
        <w:rPr>
          <w:b/>
        </w:rPr>
        <w:t>. Правила отчисления ребенка из лагеря</w:t>
      </w:r>
    </w:p>
    <w:p w:rsidR="008A11AA" w:rsidRPr="008A11AA" w:rsidRDefault="008A11AA" w:rsidP="008A11AA">
      <w:pPr>
        <w:jc w:val="both"/>
      </w:pPr>
    </w:p>
    <w:p w:rsidR="008A11AA" w:rsidRPr="008A11AA" w:rsidRDefault="00B27F81" w:rsidP="008A11AA">
      <w:pPr>
        <w:jc w:val="both"/>
      </w:pPr>
      <w:r>
        <w:t>5</w:t>
      </w:r>
      <w:r w:rsidR="008A11AA" w:rsidRPr="008A11AA">
        <w:t xml:space="preserve">.1. Администрация Лагеря имеет право отчислить ребёнка из лагеря с доставкой до места проживания, в сопровождении представителя лагеря за счет родителей по следующим причинам: </w:t>
      </w:r>
    </w:p>
    <w:p w:rsidR="008A11AA" w:rsidRPr="008A11AA" w:rsidRDefault="008A11AA" w:rsidP="008A11AA">
      <w:pPr>
        <w:jc w:val="both"/>
      </w:pPr>
      <w:r w:rsidRPr="008A11AA">
        <w:t>Грубое нарушение мер собственной безопасности, нарушение режима, самовольный уход с территории лагеря, нарушение правил пожарной безопасности;</w:t>
      </w:r>
    </w:p>
    <w:p w:rsidR="008A11AA" w:rsidRPr="008A11AA" w:rsidRDefault="008A11AA" w:rsidP="008A11AA">
      <w:pPr>
        <w:jc w:val="both"/>
      </w:pPr>
      <w:r w:rsidRPr="008A11AA">
        <w:t>Воровство, вымогательство, угрозы, нанесение морального или физического ущерба со стороны ребенка по отношению к другим детям;</w:t>
      </w:r>
    </w:p>
    <w:p w:rsidR="008A11AA" w:rsidRPr="008A11AA" w:rsidRDefault="008A11AA" w:rsidP="008A11AA">
      <w:pPr>
        <w:jc w:val="both"/>
      </w:pPr>
      <w:r w:rsidRPr="008A11AA">
        <w:t>Нанесение значительного умышленного материального ущерба лагерю;</w:t>
      </w:r>
    </w:p>
    <w:p w:rsidR="008A11AA" w:rsidRPr="008A11AA" w:rsidRDefault="008A11AA" w:rsidP="008A11AA">
      <w:pPr>
        <w:jc w:val="both"/>
      </w:pPr>
      <w:r w:rsidRPr="008A11AA">
        <w:t>Употребление спиртных напитков (включая пиво), наркотических средств, курение;</w:t>
      </w:r>
    </w:p>
    <w:p w:rsidR="008A11AA" w:rsidRPr="008A11AA" w:rsidRDefault="008A11AA" w:rsidP="008A11AA">
      <w:pPr>
        <w:jc w:val="both"/>
      </w:pPr>
      <w:r w:rsidRPr="008A11AA">
        <w:t>Обнаружение у ребенка медицинских противопоказаний или хронических заболеваний, не указанных в анкете или медицинских справках, которые могут негативно отразиться на его здоровье во время пребывания в лагере.</w:t>
      </w:r>
    </w:p>
    <w:p w:rsidR="008A11AA" w:rsidRPr="008A11AA" w:rsidRDefault="008A11AA" w:rsidP="008A11AA">
      <w:pPr>
        <w:jc w:val="both"/>
      </w:pPr>
      <w:r w:rsidRPr="008A11AA">
        <w:t>Распространение и пропаганда курения, пьянства, наркотиков, а также развратное и некультурное поведение, сквернословие, грубость педагогам, нанесение любых телесных повреждений другим лицам.</w:t>
      </w:r>
    </w:p>
    <w:p w:rsidR="008A11AA" w:rsidRPr="008A11AA" w:rsidRDefault="008A11AA" w:rsidP="008A11AA">
      <w:pPr>
        <w:jc w:val="both"/>
      </w:pPr>
      <w:r w:rsidRPr="008A11AA">
        <w:t xml:space="preserve">Совершение действий, несущих угрозу жизни или здоровью людей (сотрудников лагеря, детей и </w:t>
      </w:r>
      <w:proofErr w:type="spellStart"/>
      <w:proofErr w:type="gramStart"/>
      <w:r w:rsidRPr="008A11AA">
        <w:t>др</w:t>
      </w:r>
      <w:proofErr w:type="spellEnd"/>
      <w:proofErr w:type="gramEnd"/>
      <w:r w:rsidRPr="008A11AA">
        <w:t>).</w:t>
      </w:r>
    </w:p>
    <w:p w:rsidR="008A11AA" w:rsidRPr="008A11AA" w:rsidRDefault="008A11AA" w:rsidP="008A11AA">
      <w:pPr>
        <w:jc w:val="both"/>
      </w:pPr>
    </w:p>
    <w:p w:rsidR="008A11AA" w:rsidRPr="008A11AA" w:rsidRDefault="00B27F81" w:rsidP="008A11AA">
      <w:pPr>
        <w:jc w:val="both"/>
      </w:pPr>
      <w:r>
        <w:t>5.2.</w:t>
      </w:r>
      <w:r w:rsidR="008A11AA" w:rsidRPr="008A11AA">
        <w:t xml:space="preserve"> Отчисление производится при наличии актов, медицинских справок и других документов, подтверждающих вышеуказанные причины.</w:t>
      </w:r>
    </w:p>
    <w:p w:rsidR="008A11AA" w:rsidRPr="008A11AA" w:rsidRDefault="008A11AA" w:rsidP="008A11AA">
      <w:pPr>
        <w:jc w:val="both"/>
      </w:pPr>
    </w:p>
    <w:p w:rsidR="008A11AA" w:rsidRPr="008A11AA" w:rsidRDefault="00B27F81" w:rsidP="008A11AA">
      <w:pPr>
        <w:jc w:val="both"/>
      </w:pPr>
      <w:r>
        <w:t>5.3</w:t>
      </w:r>
      <w:r w:rsidR="008A11AA" w:rsidRPr="008A11AA">
        <w:t>. При отчислении ребенка из лагеря по инициативе Администрации лагеря компенсация неиспользованных дней путевки не производится.</w:t>
      </w:r>
    </w:p>
    <w:p w:rsidR="008A11AA" w:rsidRPr="008A11AA" w:rsidRDefault="008A11AA" w:rsidP="008A11AA">
      <w:pPr>
        <w:jc w:val="both"/>
      </w:pPr>
    </w:p>
    <w:p w:rsidR="008A11AA" w:rsidRPr="008A11AA" w:rsidRDefault="00B27F81" w:rsidP="008A11AA">
      <w:pPr>
        <w:jc w:val="both"/>
      </w:pPr>
      <w:r>
        <w:t>5.4</w:t>
      </w:r>
      <w:r w:rsidR="008A11AA" w:rsidRPr="008A11AA">
        <w:t>. За причиненный ущерб имуществу лагерю ответственность несут родители ребенка в установленном законом порядке.</w:t>
      </w:r>
    </w:p>
    <w:p w:rsidR="00B27F81" w:rsidRDefault="00B27F81" w:rsidP="008A11AA">
      <w:pPr>
        <w:jc w:val="both"/>
      </w:pPr>
    </w:p>
    <w:p w:rsidR="008A11AA" w:rsidRPr="00D24281" w:rsidRDefault="00B27F81" w:rsidP="008A11AA">
      <w:pPr>
        <w:jc w:val="both"/>
        <w:rPr>
          <w:b/>
        </w:rPr>
      </w:pPr>
      <w:r w:rsidRPr="00D24281">
        <w:rPr>
          <w:b/>
        </w:rPr>
        <w:t>6</w:t>
      </w:r>
      <w:r w:rsidR="008A11AA" w:rsidRPr="00D24281">
        <w:rPr>
          <w:b/>
        </w:rPr>
        <w:t xml:space="preserve">. Правила осуществления медицинского сопровождения ребенка </w:t>
      </w:r>
    </w:p>
    <w:p w:rsidR="008A11AA" w:rsidRPr="008A11AA" w:rsidRDefault="008A11AA" w:rsidP="008A11AA">
      <w:pPr>
        <w:jc w:val="both"/>
      </w:pPr>
    </w:p>
    <w:p w:rsidR="008A11AA" w:rsidRPr="008A11AA" w:rsidRDefault="008A11AA" w:rsidP="008A11AA">
      <w:pPr>
        <w:jc w:val="both"/>
      </w:pPr>
      <w:r w:rsidRPr="008A11AA">
        <w:t xml:space="preserve">Ребёнок, прибывший в лагерь, находится под постоянным медицинским контролем опытного медицинского персонала. В лагере созданы все условия для оказания экстренной медицинской помощи и для лечения </w:t>
      </w:r>
      <w:proofErr w:type="gramStart"/>
      <w:r w:rsidRPr="008A11AA">
        <w:t>заболевших</w:t>
      </w:r>
      <w:proofErr w:type="gramEnd"/>
      <w:r w:rsidRPr="008A11AA">
        <w:t xml:space="preserve"> в течение всей смены. В случае оказания экстренной медицинской помощи, ребёнок доставляется в детскую больницу. Все режимные моменты осуществляются под надзором медицинского персонала. Ребёнок, имеющий недомогание, должен немедленно сообщить об этом отрядному </w:t>
      </w:r>
      <w:r w:rsidR="00B27F81">
        <w:t>воспитателю</w:t>
      </w:r>
      <w:r w:rsidRPr="008A11AA">
        <w:t xml:space="preserve">, после чего он будет отведён на приём к врачу, осмотрен, и ему будет назначено лечение. Пункт приёма больных детей работает в лагере в круглосуточном режиме. Если ребёнку необходимо по курсу лечения принимать какие-либо медицинские препараты, находящиеся у ребёнка, Вам необходимо письменно уведомить об этом врача лагеря, сделав отметку в </w:t>
      </w:r>
      <w:r w:rsidRPr="008A11AA">
        <w:lastRenderedPageBreak/>
        <w:t xml:space="preserve">медицинской карте ребёнка в графе «дополнительная медицинская информация». При направлении детей на отдых в детский лагерь подразумевается, что направляемые дети достаточно самостоятельны для того, чтобы следить за личной гигиеной. </w:t>
      </w:r>
      <w:proofErr w:type="gramStart"/>
      <w:r w:rsidRPr="008A11AA">
        <w:t>Контроль за</w:t>
      </w:r>
      <w:proofErr w:type="gramEnd"/>
      <w:r w:rsidRPr="008A11AA">
        <w:t xml:space="preserve"> соблюдением ребёнком личной гигиены осуществляется </w:t>
      </w:r>
      <w:r w:rsidR="00B27F81">
        <w:t>воспитателем</w:t>
      </w:r>
      <w:r w:rsidRPr="008A11AA">
        <w:t>, медицинским персоналом и администрацией лагеря.</w:t>
      </w:r>
    </w:p>
    <w:p w:rsidR="00B27F81" w:rsidRDefault="00B27F81" w:rsidP="008A11AA">
      <w:pPr>
        <w:jc w:val="both"/>
      </w:pPr>
    </w:p>
    <w:p w:rsidR="008A11AA" w:rsidRPr="00D24281" w:rsidRDefault="00B27F81" w:rsidP="008A11AA">
      <w:pPr>
        <w:jc w:val="both"/>
        <w:rPr>
          <w:b/>
        </w:rPr>
      </w:pPr>
      <w:r w:rsidRPr="00D24281">
        <w:rPr>
          <w:b/>
        </w:rPr>
        <w:t>7</w:t>
      </w:r>
      <w:r w:rsidR="008A11AA" w:rsidRPr="00D24281">
        <w:rPr>
          <w:b/>
        </w:rPr>
        <w:t>. Правила возвращения ребенка из Лагеря домой.</w:t>
      </w:r>
    </w:p>
    <w:p w:rsidR="008A11AA" w:rsidRPr="008A11AA" w:rsidRDefault="008A11AA" w:rsidP="008A11AA">
      <w:pPr>
        <w:jc w:val="both"/>
      </w:pPr>
    </w:p>
    <w:p w:rsidR="008A11AA" w:rsidRPr="008A11AA" w:rsidRDefault="00B27F81" w:rsidP="008A11AA">
      <w:pPr>
        <w:jc w:val="both"/>
      </w:pPr>
      <w:r>
        <w:t>7</w:t>
      </w:r>
      <w:r w:rsidR="008A11AA" w:rsidRPr="008A11AA">
        <w:t>.1. Дети доставляются из лагеря организованно, в оговоренное заранее место и время и передаются сопровождающими родителям или доверенным лицам</w:t>
      </w:r>
      <w:r>
        <w:t>.</w:t>
      </w:r>
    </w:p>
    <w:p w:rsidR="008A11AA" w:rsidRPr="008A11AA" w:rsidRDefault="008A11AA" w:rsidP="008A11AA">
      <w:pPr>
        <w:jc w:val="both"/>
      </w:pPr>
      <w:r w:rsidRPr="008A11AA">
        <w:t>В случае опоздания родитель извещает по телефону ребенка или сопровождающего о причине задержки. С</w:t>
      </w:r>
      <w:bookmarkStart w:id="0" w:name="_GoBack"/>
      <w:bookmarkEnd w:id="0"/>
      <w:r w:rsidRPr="008A11AA">
        <w:t xml:space="preserve">опровождающий в течение одного часа ждет родителей на месте прибытия. </w:t>
      </w:r>
    </w:p>
    <w:p w:rsidR="008A11AA" w:rsidRPr="008A11AA" w:rsidRDefault="008A11AA" w:rsidP="008A11AA">
      <w:pPr>
        <w:jc w:val="both"/>
      </w:pPr>
    </w:p>
    <w:sectPr w:rsidR="008A11AA" w:rsidRPr="008A1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A"/>
    <w:rsid w:val="001E0ADC"/>
    <w:rsid w:val="008A11AA"/>
    <w:rsid w:val="00A64FD0"/>
    <w:rsid w:val="00B27F81"/>
    <w:rsid w:val="00D2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27F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27F81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24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27F8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rsid w:val="00B27F81"/>
    <w:rPr>
      <w:rFonts w:ascii="Times New Roman" w:hAnsi="Times New Roman" w:cs="Times New Roman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242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axr</dc:creator>
  <cp:lastModifiedBy>axr</cp:lastModifiedBy>
  <cp:revision>2</cp:revision>
  <cp:lastPrinted>2012-06-03T07:25:00Z</cp:lastPrinted>
  <dcterms:created xsi:type="dcterms:W3CDTF">2012-06-03T06:41:00Z</dcterms:created>
  <dcterms:modified xsi:type="dcterms:W3CDTF">2012-06-03T07:26:00Z</dcterms:modified>
</cp:coreProperties>
</file>